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A2" w:rsidRDefault="006201A2" w:rsidP="006660C4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566"/>
        <w:gridCol w:w="1134"/>
        <w:gridCol w:w="1276"/>
      </w:tblGrid>
      <w:tr w:rsidR="006201A2">
        <w:trPr>
          <w:cantSplit/>
        </w:trPr>
        <w:tc>
          <w:tcPr>
            <w:tcW w:w="7230" w:type="dxa"/>
          </w:tcPr>
          <w:p w:rsidR="006201A2" w:rsidRDefault="006201A2" w:rsidP="00B216D6"/>
        </w:tc>
        <w:tc>
          <w:tcPr>
            <w:tcW w:w="1700" w:type="dxa"/>
            <w:gridSpan w:val="2"/>
          </w:tcPr>
          <w:p w:rsidR="006201A2" w:rsidRDefault="006201A2" w:rsidP="00B216D6">
            <w:pPr>
              <w:ind w:right="85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A2" w:rsidRDefault="006201A2" w:rsidP="00B216D6">
            <w:pPr>
              <w:jc w:val="center"/>
            </w:pPr>
            <w:r>
              <w:t>Код</w:t>
            </w:r>
          </w:p>
        </w:tc>
      </w:tr>
      <w:tr w:rsidR="006201A2">
        <w:trPr>
          <w:cantSplit/>
        </w:trPr>
        <w:tc>
          <w:tcPr>
            <w:tcW w:w="7230" w:type="dxa"/>
          </w:tcPr>
          <w:p w:rsidR="006201A2" w:rsidRDefault="006201A2" w:rsidP="00B216D6"/>
        </w:tc>
        <w:tc>
          <w:tcPr>
            <w:tcW w:w="1700" w:type="dxa"/>
            <w:gridSpan w:val="2"/>
            <w:vAlign w:val="bottom"/>
          </w:tcPr>
          <w:p w:rsidR="006201A2" w:rsidRDefault="006201A2" w:rsidP="00B216D6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A2" w:rsidRDefault="006201A2" w:rsidP="00B216D6">
            <w:pPr>
              <w:jc w:val="center"/>
            </w:pPr>
            <w:r>
              <w:t>0301027</w:t>
            </w:r>
          </w:p>
        </w:tc>
      </w:tr>
      <w:tr w:rsidR="006201A2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1A2" w:rsidRDefault="006201A2" w:rsidP="00B216D6">
            <w:pPr>
              <w:jc w:val="center"/>
            </w:pPr>
            <w:r>
              <w:t xml:space="preserve">Местная администрация </w:t>
            </w:r>
          </w:p>
          <w:p w:rsidR="006201A2" w:rsidRDefault="006201A2" w:rsidP="00B216D6">
            <w:pPr>
              <w:jc w:val="center"/>
            </w:pPr>
            <w:r>
              <w:t xml:space="preserve">внутригородского муниципального образования Санкт-Петербурга </w:t>
            </w:r>
          </w:p>
          <w:p w:rsidR="006201A2" w:rsidRDefault="006201A2" w:rsidP="00B216D6">
            <w:pPr>
              <w:jc w:val="center"/>
            </w:pPr>
            <w:r>
              <w:t>муниципальный округ Купчино</w:t>
            </w:r>
          </w:p>
        </w:tc>
        <w:tc>
          <w:tcPr>
            <w:tcW w:w="1134" w:type="dxa"/>
            <w:vAlign w:val="bottom"/>
          </w:tcPr>
          <w:p w:rsidR="006201A2" w:rsidRDefault="006201A2" w:rsidP="00B216D6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A2" w:rsidRDefault="006201A2" w:rsidP="00B216D6">
            <w:pPr>
              <w:jc w:val="center"/>
            </w:pPr>
          </w:p>
        </w:tc>
      </w:tr>
    </w:tbl>
    <w:p w:rsidR="006201A2" w:rsidRDefault="006201A2" w:rsidP="006660C4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42"/>
        <w:gridCol w:w="1843"/>
      </w:tblGrid>
      <w:tr w:rsidR="006201A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01A2" w:rsidRDefault="006201A2" w:rsidP="00B216D6">
            <w:pPr>
              <w:ind w:right="113"/>
              <w:jc w:val="right"/>
            </w:pPr>
          </w:p>
        </w:tc>
        <w:tc>
          <w:tcPr>
            <w:tcW w:w="1842" w:type="dxa"/>
          </w:tcPr>
          <w:p w:rsidR="006201A2" w:rsidRDefault="006201A2" w:rsidP="00B216D6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</w:tcPr>
          <w:p w:rsidR="006201A2" w:rsidRDefault="006201A2" w:rsidP="00B216D6">
            <w:pPr>
              <w:jc w:val="center"/>
            </w:pPr>
            <w:r>
              <w:t>Дата составления</w:t>
            </w:r>
          </w:p>
        </w:tc>
      </w:tr>
      <w:tr w:rsidR="006201A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1A2" w:rsidRDefault="006201A2" w:rsidP="00B216D6">
            <w:pPr>
              <w:ind w:right="113"/>
              <w:jc w:val="right"/>
              <w:rPr>
                <w:b/>
                <w:bCs/>
              </w:rPr>
            </w:pPr>
          </w:p>
          <w:p w:rsidR="006201A2" w:rsidRDefault="006201A2" w:rsidP="00B216D6">
            <w:pPr>
              <w:ind w:right="113"/>
              <w:jc w:val="right"/>
              <w:rPr>
                <w:b/>
                <w:bCs/>
              </w:rPr>
            </w:pPr>
          </w:p>
          <w:p w:rsidR="006201A2" w:rsidRDefault="006201A2" w:rsidP="00B216D6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  <w:tc>
          <w:tcPr>
            <w:tcW w:w="1842" w:type="dxa"/>
            <w:vAlign w:val="bottom"/>
          </w:tcPr>
          <w:p w:rsidR="006201A2" w:rsidRDefault="006201A2" w:rsidP="00B21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843" w:type="dxa"/>
            <w:vAlign w:val="bottom"/>
          </w:tcPr>
          <w:p w:rsidR="006201A2" w:rsidRDefault="006201A2" w:rsidP="00B21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10.08.2012</w:t>
            </w:r>
          </w:p>
        </w:tc>
      </w:tr>
    </w:tbl>
    <w:p w:rsidR="006201A2" w:rsidRDefault="006201A2" w:rsidP="006660C4">
      <w:r>
        <w:t xml:space="preserve">   </w:t>
      </w:r>
    </w:p>
    <w:p w:rsidR="006201A2" w:rsidRDefault="006201A2" w:rsidP="006660C4"/>
    <w:p w:rsidR="006201A2" w:rsidRDefault="006201A2" w:rsidP="006660C4">
      <w:r w:rsidRPr="00F77702">
        <w:rPr>
          <w:b/>
          <w:bCs/>
          <w:sz w:val="22"/>
          <w:szCs w:val="22"/>
        </w:rPr>
        <w:t>Содержание:</w:t>
      </w:r>
      <w:r w:rsidRPr="00E202B9">
        <w:rPr>
          <w:sz w:val="22"/>
          <w:szCs w:val="22"/>
        </w:rPr>
        <w:t xml:space="preserve"> </w:t>
      </w:r>
      <w:r>
        <w:t xml:space="preserve">Об утверждении Порядка ведения реестра </w:t>
      </w:r>
    </w:p>
    <w:p w:rsidR="006201A2" w:rsidRDefault="006201A2" w:rsidP="006660C4">
      <w:r>
        <w:t>расходных обязательств</w:t>
      </w:r>
      <w:r w:rsidRPr="00F77702">
        <w:t xml:space="preserve">  внутригородского муниципального</w:t>
      </w:r>
    </w:p>
    <w:p w:rsidR="006201A2" w:rsidRPr="00F77702" w:rsidRDefault="006201A2" w:rsidP="006660C4">
      <w:r w:rsidRPr="00F77702">
        <w:t xml:space="preserve">образования </w:t>
      </w:r>
      <w:r>
        <w:t>Санкт-Петербурга  муниципальный округ</w:t>
      </w:r>
      <w:r w:rsidRPr="00F77702">
        <w:t xml:space="preserve"> Купчино </w:t>
      </w:r>
    </w:p>
    <w:p w:rsidR="006201A2" w:rsidRDefault="006201A2" w:rsidP="006660C4">
      <w:pPr>
        <w:jc w:val="both"/>
      </w:pPr>
    </w:p>
    <w:p w:rsidR="006201A2" w:rsidRPr="00C91FDD" w:rsidRDefault="006201A2" w:rsidP="006660C4">
      <w:pPr>
        <w:jc w:val="both"/>
      </w:pPr>
    </w:p>
    <w:p w:rsidR="006201A2" w:rsidRPr="00C91FDD" w:rsidRDefault="006201A2" w:rsidP="006660C4">
      <w:pPr>
        <w:jc w:val="center"/>
      </w:pPr>
    </w:p>
    <w:p w:rsidR="006201A2" w:rsidRPr="006660C4" w:rsidRDefault="006201A2" w:rsidP="006660C4">
      <w:pPr>
        <w:autoSpaceDE w:val="0"/>
        <w:autoSpaceDN w:val="0"/>
        <w:adjustRightInd w:val="0"/>
        <w:ind w:firstLine="426"/>
        <w:jc w:val="both"/>
        <w:outlineLvl w:val="0"/>
      </w:pPr>
      <w:r w:rsidRPr="007E4A92">
        <w:rPr>
          <w:color w:val="332E2D"/>
        </w:rPr>
        <w:t>В соответствии с</w:t>
      </w:r>
      <w:r>
        <w:rPr>
          <w:color w:val="332E2D"/>
        </w:rPr>
        <w:t xml:space="preserve"> Бюджетным кодексом</w:t>
      </w:r>
      <w:r w:rsidRPr="007E4A92">
        <w:rPr>
          <w:color w:val="332E2D"/>
        </w:rPr>
        <w:t xml:space="preserve"> Российской Федерации </w:t>
      </w:r>
      <w:r>
        <w:t>от 31.07.1998 N 145-ФЗ</w:t>
      </w:r>
      <w:r w:rsidRPr="00E2226B">
        <w:t>,</w:t>
      </w:r>
      <w:r>
        <w:t xml:space="preserve"> </w:t>
      </w:r>
      <w:r w:rsidRPr="00E2226B">
        <w:t>Закон</w:t>
      </w:r>
      <w:r>
        <w:t>ом</w:t>
      </w:r>
      <w:r w:rsidRPr="00E2226B">
        <w:t xml:space="preserve"> Санкт-Пет</w:t>
      </w:r>
      <w:r>
        <w:t>ербурга от 23.09.2009 N 420-79 «</w:t>
      </w:r>
      <w:r w:rsidRPr="00E2226B">
        <w:t>Об организации местного са</w:t>
      </w:r>
      <w:r>
        <w:t>моуправления в Санкт-Петербурге</w:t>
      </w:r>
      <w:r w:rsidRPr="006660C4">
        <w:t xml:space="preserve">»,  </w:t>
      </w:r>
      <w:r>
        <w:t xml:space="preserve">на основании п. 1 </w:t>
      </w:r>
      <w:hyperlink r:id="rId5" w:history="1">
        <w:r>
          <w:rPr>
            <w:rStyle w:val="Hyperlink"/>
            <w:color w:val="00466E"/>
            <w:u w:val="none"/>
            <w:shd w:val="clear" w:color="auto" w:fill="FFFFFF"/>
          </w:rPr>
          <w:t>ст.</w:t>
        </w:r>
        <w:r w:rsidRPr="006660C4">
          <w:rPr>
            <w:rStyle w:val="Hyperlink"/>
            <w:color w:val="00466E"/>
            <w:u w:val="none"/>
            <w:shd w:val="clear" w:color="auto" w:fill="FFFFFF"/>
          </w:rPr>
          <w:t xml:space="preserve"> 53 Федерального закона от 06.10.2003 N 131-ФЗ "Об общих принципах организации местного самоуправления в Российской Федерации"</w:t>
        </w:r>
      </w:hyperlink>
      <w:r>
        <w:t xml:space="preserve">, п.п. 5 ст. 5.1. Положения о бюджетном процессе во внутригородском муниципальном образовании Санкт-Петербурга муниципальный округ Купчино,  Устава внутригородского муниципального образования Санкт-Петербурга муниципальный округ Купчино, </w:t>
      </w:r>
      <w:r w:rsidRPr="006660C4">
        <w:t xml:space="preserve"> </w:t>
      </w:r>
    </w:p>
    <w:p w:rsidR="006201A2" w:rsidRPr="00E2226B" w:rsidRDefault="006201A2" w:rsidP="006660C4">
      <w:pPr>
        <w:jc w:val="both"/>
      </w:pPr>
    </w:p>
    <w:p w:rsidR="006201A2" w:rsidRPr="00A319BC" w:rsidRDefault="006201A2" w:rsidP="006660C4">
      <w:r>
        <w:t>П О С Т А Н О В Л Я Ю:</w:t>
      </w:r>
    </w:p>
    <w:p w:rsidR="006201A2" w:rsidRPr="007922E9" w:rsidRDefault="006201A2" w:rsidP="006660C4"/>
    <w:p w:rsidR="006201A2" w:rsidRDefault="006201A2" w:rsidP="006660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D01">
        <w:rPr>
          <w:rFonts w:ascii="Times New Roman" w:hAnsi="Times New Roman" w:cs="Times New Roman"/>
          <w:sz w:val="24"/>
          <w:szCs w:val="24"/>
        </w:rPr>
        <w:t>Утвердить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5A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ведения реестра расходных обязательств </w:t>
      </w:r>
      <w:r w:rsidRPr="005A7D0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округ Купчино</w:t>
      </w:r>
      <w:r w:rsidRPr="005A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6201A2" w:rsidRPr="000910FF" w:rsidRDefault="006201A2" w:rsidP="006660C4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F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>принятия.</w:t>
      </w:r>
    </w:p>
    <w:p w:rsidR="006201A2" w:rsidRPr="00E768FD" w:rsidRDefault="006201A2" w:rsidP="006660C4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над</w:t>
      </w:r>
      <w:r w:rsidRPr="000910F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01A2" w:rsidRDefault="006201A2" w:rsidP="006660C4">
      <w:pPr>
        <w:jc w:val="both"/>
      </w:pPr>
    </w:p>
    <w:p w:rsidR="006201A2" w:rsidRPr="001A797E" w:rsidRDefault="006201A2" w:rsidP="006660C4">
      <w:pPr>
        <w:jc w:val="both"/>
      </w:pPr>
    </w:p>
    <w:p w:rsidR="006201A2" w:rsidRPr="00227CF6" w:rsidRDefault="006201A2" w:rsidP="006660C4">
      <w:pPr>
        <w:rPr>
          <w:sz w:val="22"/>
          <w:szCs w:val="22"/>
        </w:rPr>
      </w:pPr>
    </w:p>
    <w:p w:rsidR="006201A2" w:rsidRPr="00227CF6" w:rsidRDefault="006201A2" w:rsidP="006660C4">
      <w:pPr>
        <w:rPr>
          <w:sz w:val="22"/>
          <w:szCs w:val="22"/>
        </w:rPr>
      </w:pPr>
    </w:p>
    <w:p w:rsidR="006201A2" w:rsidRDefault="006201A2" w:rsidP="007F7F85">
      <w:pPr>
        <w:ind w:firstLine="540"/>
        <w:rPr>
          <w:sz w:val="22"/>
          <w:szCs w:val="22"/>
        </w:rPr>
      </w:pPr>
      <w:r w:rsidRPr="00227CF6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м</w:t>
      </w:r>
      <w:r w:rsidRPr="00227CF6">
        <w:rPr>
          <w:sz w:val="22"/>
          <w:szCs w:val="22"/>
        </w:rPr>
        <w:t xml:space="preserve">естной </w:t>
      </w:r>
      <w:r>
        <w:rPr>
          <w:sz w:val="22"/>
          <w:szCs w:val="22"/>
        </w:rPr>
        <w:t>а</w:t>
      </w:r>
      <w:r w:rsidRPr="00227CF6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                                               С.Н. Татаренко</w:t>
      </w:r>
    </w:p>
    <w:p w:rsidR="006201A2" w:rsidRDefault="006201A2" w:rsidP="007F7F85">
      <w:pPr>
        <w:ind w:firstLine="540"/>
        <w:rPr>
          <w:sz w:val="22"/>
          <w:szCs w:val="22"/>
        </w:rPr>
      </w:pPr>
    </w:p>
    <w:p w:rsidR="006201A2" w:rsidRPr="00F77702" w:rsidRDefault="006201A2" w:rsidP="007F7F85">
      <w:pPr>
        <w:ind w:firstLine="540"/>
        <w:rPr>
          <w:sz w:val="22"/>
          <w:szCs w:val="22"/>
        </w:rPr>
      </w:pPr>
    </w:p>
    <w:tbl>
      <w:tblPr>
        <w:tblpPr w:leftFromText="180" w:rightFromText="180" w:vertAnchor="text" w:horzAnchor="margin" w:tblpY="134"/>
        <w:tblW w:w="9490" w:type="dxa"/>
        <w:tblLook w:val="01E0"/>
      </w:tblPr>
      <w:tblGrid>
        <w:gridCol w:w="4428"/>
        <w:gridCol w:w="5062"/>
      </w:tblGrid>
      <w:tr w:rsidR="006201A2" w:rsidRPr="006660C4">
        <w:trPr>
          <w:trHeight w:val="1982"/>
        </w:trPr>
        <w:tc>
          <w:tcPr>
            <w:tcW w:w="4428" w:type="dxa"/>
          </w:tcPr>
          <w:p w:rsidR="006201A2" w:rsidRPr="00F335D8" w:rsidRDefault="006201A2" w:rsidP="00B216D6">
            <w:pPr>
              <w:rPr>
                <w:b/>
                <w:bCs/>
                <w:highlight w:val="red"/>
              </w:rPr>
            </w:pPr>
          </w:p>
        </w:tc>
        <w:tc>
          <w:tcPr>
            <w:tcW w:w="5062" w:type="dxa"/>
          </w:tcPr>
          <w:p w:rsidR="006201A2" w:rsidRPr="006660C4" w:rsidRDefault="006201A2" w:rsidP="006660C4">
            <w:pPr>
              <w:rPr>
                <w:sz w:val="28"/>
                <w:szCs w:val="28"/>
              </w:rPr>
            </w:pPr>
          </w:p>
          <w:p w:rsidR="006201A2" w:rsidRPr="006660C4" w:rsidRDefault="006201A2" w:rsidP="00B216D6">
            <w:pPr>
              <w:jc w:val="right"/>
              <w:rPr>
                <w:sz w:val="28"/>
                <w:szCs w:val="28"/>
              </w:rPr>
            </w:pPr>
            <w:r w:rsidRPr="006660C4">
              <w:rPr>
                <w:sz w:val="28"/>
                <w:szCs w:val="28"/>
              </w:rPr>
              <w:t>Приложение № 1  к Постановлению</w:t>
            </w:r>
          </w:p>
          <w:p w:rsidR="006201A2" w:rsidRPr="006660C4" w:rsidRDefault="006201A2" w:rsidP="00B216D6">
            <w:pPr>
              <w:jc w:val="right"/>
              <w:rPr>
                <w:sz w:val="28"/>
                <w:szCs w:val="28"/>
              </w:rPr>
            </w:pPr>
            <w:r w:rsidRPr="006660C4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10</w:t>
            </w:r>
            <w:r w:rsidRPr="006660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августа </w:t>
            </w:r>
            <w:r w:rsidRPr="006660C4">
              <w:rPr>
                <w:sz w:val="28"/>
                <w:szCs w:val="28"/>
              </w:rPr>
              <w:t xml:space="preserve">2012 г.   № </w:t>
            </w:r>
            <w:r>
              <w:rPr>
                <w:sz w:val="28"/>
                <w:szCs w:val="28"/>
              </w:rPr>
              <w:t>08</w:t>
            </w:r>
          </w:p>
          <w:p w:rsidR="006201A2" w:rsidRPr="006660C4" w:rsidRDefault="006201A2" w:rsidP="00B216D6">
            <w:pPr>
              <w:jc w:val="right"/>
              <w:rPr>
                <w:sz w:val="28"/>
                <w:szCs w:val="28"/>
                <w:highlight w:val="red"/>
              </w:rPr>
            </w:pPr>
          </w:p>
          <w:p w:rsidR="006201A2" w:rsidRPr="006660C4" w:rsidRDefault="006201A2" w:rsidP="00B216D6">
            <w:pPr>
              <w:jc w:val="right"/>
              <w:rPr>
                <w:b/>
                <w:bCs/>
                <w:sz w:val="28"/>
                <w:szCs w:val="28"/>
                <w:highlight w:val="red"/>
              </w:rPr>
            </w:pPr>
          </w:p>
        </w:tc>
      </w:tr>
    </w:tbl>
    <w:p w:rsidR="006201A2" w:rsidRDefault="006201A2" w:rsidP="006660C4"/>
    <w:p w:rsidR="006201A2" w:rsidRDefault="006201A2" w:rsidP="006660C4"/>
    <w:p w:rsidR="006201A2" w:rsidRPr="00FE2562" w:rsidRDefault="006201A2" w:rsidP="006660C4">
      <w:pPr>
        <w:jc w:val="center"/>
        <w:rPr>
          <w:b/>
          <w:bCs/>
        </w:rPr>
      </w:pPr>
      <w:r w:rsidRPr="00FE2562">
        <w:rPr>
          <w:b/>
          <w:bCs/>
        </w:rPr>
        <w:t>П О Р Я Д О К</w:t>
      </w:r>
    </w:p>
    <w:p w:rsidR="006201A2" w:rsidRPr="00FE2562" w:rsidRDefault="006201A2" w:rsidP="006660C4">
      <w:pPr>
        <w:jc w:val="center"/>
        <w:rPr>
          <w:b/>
          <w:bCs/>
        </w:rPr>
      </w:pPr>
      <w:r w:rsidRPr="00FE2562">
        <w:rPr>
          <w:b/>
          <w:bCs/>
        </w:rPr>
        <w:t>ведения реестра расходных обязательств внутригородского муниципального образования Санкт-Петербурга муниципальный округ Купчино</w:t>
      </w:r>
    </w:p>
    <w:p w:rsidR="006201A2" w:rsidRDefault="006201A2" w:rsidP="006660C4">
      <w:pPr>
        <w:jc w:val="center"/>
        <w:rPr>
          <w:b/>
          <w:bCs/>
        </w:rPr>
      </w:pPr>
    </w:p>
    <w:p w:rsidR="006201A2" w:rsidRDefault="006201A2" w:rsidP="006660C4">
      <w:pPr>
        <w:jc w:val="center"/>
        <w:rPr>
          <w:b/>
          <w:bCs/>
        </w:rPr>
      </w:pPr>
    </w:p>
    <w:p w:rsidR="006201A2" w:rsidRDefault="006201A2" w:rsidP="007F7F85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</w:rPr>
      </w:pPr>
      <w:r w:rsidRPr="007E4A92">
        <w:rPr>
          <w:color w:val="332E2D"/>
          <w:sz w:val="28"/>
          <w:szCs w:val="28"/>
        </w:rPr>
        <w:t>     1.</w:t>
      </w:r>
      <w:r w:rsidRPr="006660C4">
        <w:rPr>
          <w:color w:val="332E2D"/>
          <w:sz w:val="28"/>
          <w:szCs w:val="28"/>
        </w:rPr>
        <w:t xml:space="preserve"> </w:t>
      </w:r>
      <w:r w:rsidRPr="007E4A92">
        <w:rPr>
          <w:color w:val="332E2D"/>
          <w:sz w:val="28"/>
          <w:szCs w:val="28"/>
        </w:rPr>
        <w:t xml:space="preserve">Реестр расходных обязательств внутригородского муниципального образования Санкт-Петербурга </w:t>
      </w:r>
      <w:r>
        <w:rPr>
          <w:color w:val="332E2D"/>
          <w:sz w:val="28"/>
          <w:szCs w:val="28"/>
        </w:rPr>
        <w:t xml:space="preserve">муниципальный округ Купчино разработан на основании Постановления Правительства Санкт-Петербурга </w:t>
      </w:r>
      <w:r w:rsidRPr="007E4A92">
        <w:rPr>
          <w:color w:val="000000"/>
          <w:sz w:val="28"/>
          <w:szCs w:val="28"/>
        </w:rPr>
        <w:t>от 14 мая 2008 года N 563</w:t>
      </w:r>
      <w:r>
        <w:rPr>
          <w:color w:val="000000"/>
          <w:sz w:val="28"/>
          <w:szCs w:val="28"/>
        </w:rPr>
        <w:t xml:space="preserve"> «</w:t>
      </w:r>
      <w:r w:rsidRPr="006660C4">
        <w:rPr>
          <w:color w:val="000000"/>
          <w:sz w:val="28"/>
          <w:szCs w:val="28"/>
        </w:rPr>
        <w:t>О Порядке ведения реестров расходных обязательств внутригородских муниципальных образований Санкт-Петербурга».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201A2" w:rsidRDefault="006201A2" w:rsidP="007F7F85">
      <w:pPr>
        <w:shd w:val="clear" w:color="auto" w:fill="FFFFFF"/>
        <w:spacing w:before="30" w:after="30"/>
        <w:jc w:val="both"/>
        <w:rPr>
          <w:color w:val="332E2D"/>
          <w:sz w:val="28"/>
          <w:szCs w:val="28"/>
        </w:rPr>
      </w:pPr>
      <w:r w:rsidRPr="007E4A92">
        <w:rPr>
          <w:color w:val="332E2D"/>
          <w:sz w:val="28"/>
          <w:szCs w:val="28"/>
        </w:rPr>
        <w:t xml:space="preserve">Реестр расходных обязательств внутригородского муниципального образования Санкт-Петербурга </w:t>
      </w:r>
      <w:r>
        <w:rPr>
          <w:color w:val="332E2D"/>
          <w:sz w:val="28"/>
          <w:szCs w:val="28"/>
        </w:rPr>
        <w:t xml:space="preserve">муниципальный округ Купчино </w:t>
      </w:r>
      <w:r w:rsidRPr="007E4A92">
        <w:rPr>
          <w:color w:val="332E2D"/>
          <w:sz w:val="28"/>
          <w:szCs w:val="28"/>
        </w:rPr>
        <w:t>(далее - Реестр) - свод (перечень) муниципальных правовых актов, обуславливающих публичные нормативные обязательства и (или) правовые основания для иных расходных обязательств внутригородского муниципального образования Санкт-Петербурга (далее - муниципальное образование) с указанием соответствующих положений (статей, частей, пунктов, подпунктов, абзацев) муниципальных правовых актов с оценкой объемов бюджетных ассигнований, необходимых для исполнения расходных обязательств муниципального образования, включенных в Реестр.</w:t>
      </w:r>
      <w:r w:rsidRPr="007E4A92">
        <w:rPr>
          <w:color w:val="332E2D"/>
          <w:sz w:val="28"/>
          <w:szCs w:val="28"/>
        </w:rPr>
        <w:br/>
        <w:t>     </w:t>
      </w:r>
      <w:r w:rsidRPr="007E4A92">
        <w:rPr>
          <w:color w:val="332E2D"/>
          <w:sz w:val="28"/>
          <w:szCs w:val="28"/>
        </w:rPr>
        <w:br/>
        <w:t>     В</w:t>
      </w:r>
      <w:r>
        <w:rPr>
          <w:color w:val="332E2D"/>
          <w:sz w:val="28"/>
          <w:szCs w:val="28"/>
        </w:rPr>
        <w:t xml:space="preserve"> Реестр подлежат внесению:</w:t>
      </w:r>
      <w:r w:rsidRPr="007E4A92">
        <w:rPr>
          <w:color w:val="332E2D"/>
          <w:sz w:val="28"/>
          <w:szCs w:val="28"/>
        </w:rPr>
        <w:br/>
        <w:t>     </w:t>
      </w:r>
      <w:r>
        <w:rPr>
          <w:color w:val="332E2D"/>
          <w:sz w:val="28"/>
          <w:szCs w:val="28"/>
        </w:rPr>
        <w:t xml:space="preserve">- </w:t>
      </w:r>
      <w:r w:rsidRPr="007E4A92">
        <w:rPr>
          <w:color w:val="332E2D"/>
          <w:sz w:val="28"/>
          <w:szCs w:val="28"/>
        </w:rPr>
        <w:t xml:space="preserve">муниципальные правовые акты, устанавливающие расходные обязательства муниципального образования по вопросам местного значения в соответствии с перечнем расходных обязательств муниципальных образований, вытекающих из полномочий по вопросам местного значения, определенных </w:t>
      </w:r>
      <w:r>
        <w:rPr>
          <w:color w:val="332E2D"/>
          <w:sz w:val="28"/>
          <w:szCs w:val="28"/>
        </w:rPr>
        <w:t>законами Санкт-Петербурга;</w:t>
      </w:r>
      <w:r w:rsidRPr="007E4A92">
        <w:rPr>
          <w:color w:val="332E2D"/>
          <w:sz w:val="28"/>
          <w:szCs w:val="28"/>
        </w:rPr>
        <w:br/>
        <w:t>     </w:t>
      </w:r>
      <w:r>
        <w:rPr>
          <w:color w:val="332E2D"/>
          <w:sz w:val="28"/>
          <w:szCs w:val="28"/>
        </w:rPr>
        <w:t xml:space="preserve">- </w:t>
      </w:r>
      <w:r w:rsidRPr="007E4A92">
        <w:rPr>
          <w:color w:val="332E2D"/>
          <w:sz w:val="28"/>
          <w:szCs w:val="28"/>
        </w:rPr>
        <w:t>муниципальные правовые акты, принятые при осуществлении органами местного самоуправления переданных им отдельных государственных полномочий.</w:t>
      </w:r>
      <w:r w:rsidRPr="007E4A92">
        <w:rPr>
          <w:color w:val="332E2D"/>
          <w:sz w:val="28"/>
          <w:szCs w:val="28"/>
        </w:rPr>
        <w:br/>
        <w:t>     </w:t>
      </w:r>
      <w:r w:rsidRPr="007E4A92">
        <w:rPr>
          <w:color w:val="332E2D"/>
          <w:sz w:val="28"/>
          <w:szCs w:val="28"/>
        </w:rPr>
        <w:br/>
        <w:t xml:space="preserve">     2. Ведение Реестра осуществляется по форме, установленной Комитетом </w:t>
      </w:r>
      <w:r>
        <w:rPr>
          <w:color w:val="332E2D"/>
          <w:sz w:val="28"/>
          <w:szCs w:val="28"/>
        </w:rPr>
        <w:t>финансов Санкт-Петербурга.</w:t>
      </w:r>
      <w:r w:rsidRPr="007E4A92">
        <w:rPr>
          <w:color w:val="332E2D"/>
          <w:sz w:val="28"/>
          <w:szCs w:val="28"/>
        </w:rPr>
        <w:br/>
        <w:t>     Организация ведения Реестра осуществляется местной администрацией муниципального образования.</w:t>
      </w:r>
      <w:r w:rsidRPr="007E4A92">
        <w:rPr>
          <w:color w:val="332E2D"/>
          <w:sz w:val="28"/>
          <w:szCs w:val="28"/>
        </w:rPr>
        <w:br/>
        <w:t>     </w:t>
      </w:r>
    </w:p>
    <w:p w:rsidR="006201A2" w:rsidRPr="007E4A92" w:rsidRDefault="006201A2" w:rsidP="007F7F85">
      <w:pPr>
        <w:shd w:val="clear" w:color="auto" w:fill="FFFFFF"/>
        <w:spacing w:before="30" w:after="30"/>
        <w:jc w:val="both"/>
        <w:rPr>
          <w:color w:val="332E2D"/>
          <w:sz w:val="28"/>
          <w:szCs w:val="28"/>
        </w:rPr>
      </w:pPr>
      <w:r w:rsidRPr="007E4A92">
        <w:rPr>
          <w:color w:val="332E2D"/>
          <w:sz w:val="28"/>
          <w:szCs w:val="28"/>
        </w:rPr>
        <w:br/>
        <w:t>     3. Реестр составляется и ведется в электронном ви</w:t>
      </w:r>
      <w:r>
        <w:rPr>
          <w:color w:val="332E2D"/>
          <w:sz w:val="28"/>
          <w:szCs w:val="28"/>
        </w:rPr>
        <w:t>де и на бумажном носителе.</w:t>
      </w:r>
      <w:r w:rsidRPr="007E4A92">
        <w:rPr>
          <w:color w:val="332E2D"/>
          <w:sz w:val="28"/>
          <w:szCs w:val="28"/>
        </w:rPr>
        <w:br/>
        <w:t>     Внесение в Реестр информации о принятых муниципальных правовых актах, обуславливающих возникновение расходных обязательств муниципального образования, а также информации о принятых муниципальных правовых актах, изменяющих установленные расходные обязательства муниципального образования, производится в двухнедельный срок после дня принятия соответствующих муниципальных правовых актов.</w:t>
      </w:r>
    </w:p>
    <w:p w:rsidR="006201A2" w:rsidRPr="007E4A92" w:rsidRDefault="006201A2" w:rsidP="007F7F85">
      <w:pPr>
        <w:shd w:val="clear" w:color="auto" w:fill="FFFFFF"/>
        <w:spacing w:before="30" w:after="240"/>
        <w:jc w:val="both"/>
        <w:rPr>
          <w:color w:val="332E2D"/>
          <w:sz w:val="28"/>
          <w:szCs w:val="28"/>
        </w:rPr>
      </w:pPr>
      <w:r w:rsidRPr="007E4A92">
        <w:rPr>
          <w:color w:val="332E2D"/>
          <w:sz w:val="28"/>
          <w:szCs w:val="28"/>
        </w:rPr>
        <w:t>     </w:t>
      </w:r>
      <w:r w:rsidRPr="007E4A92">
        <w:rPr>
          <w:color w:val="332E2D"/>
          <w:sz w:val="28"/>
          <w:szCs w:val="28"/>
        </w:rPr>
        <w:br/>
        <w:t>     4. При внесении в Реестр информации о принятых муниципальных правовых актах, обуславливающих возникновение расходных обязательств муниципального образования</w:t>
      </w:r>
      <w:r>
        <w:rPr>
          <w:color w:val="332E2D"/>
          <w:sz w:val="28"/>
          <w:szCs w:val="28"/>
        </w:rPr>
        <w:t>, указываются следующие данные:</w:t>
      </w:r>
      <w:r w:rsidRPr="007E4A92">
        <w:rPr>
          <w:color w:val="332E2D"/>
          <w:sz w:val="28"/>
          <w:szCs w:val="28"/>
        </w:rPr>
        <w:br/>
        <w:t>     </w:t>
      </w:r>
      <w:r>
        <w:rPr>
          <w:color w:val="332E2D"/>
          <w:sz w:val="28"/>
          <w:szCs w:val="28"/>
        </w:rPr>
        <w:t>- реестровый номер;</w:t>
      </w:r>
      <w:r w:rsidRPr="007E4A92">
        <w:rPr>
          <w:color w:val="332E2D"/>
          <w:sz w:val="28"/>
          <w:szCs w:val="28"/>
        </w:rPr>
        <w:br/>
        <w:t>     </w:t>
      </w:r>
      <w:r>
        <w:rPr>
          <w:color w:val="332E2D"/>
          <w:sz w:val="28"/>
          <w:szCs w:val="28"/>
        </w:rPr>
        <w:t xml:space="preserve">- </w:t>
      </w:r>
      <w:r w:rsidRPr="007E4A92">
        <w:rPr>
          <w:color w:val="332E2D"/>
          <w:sz w:val="28"/>
          <w:szCs w:val="28"/>
        </w:rPr>
        <w:t>дата внесения в Реестр информации</w:t>
      </w:r>
      <w:r>
        <w:rPr>
          <w:color w:val="332E2D"/>
          <w:sz w:val="28"/>
          <w:szCs w:val="28"/>
        </w:rPr>
        <w:t xml:space="preserve"> о муниципальном правовом акте;</w:t>
      </w:r>
      <w:r w:rsidRPr="007E4A92">
        <w:rPr>
          <w:color w:val="332E2D"/>
          <w:sz w:val="28"/>
          <w:szCs w:val="28"/>
        </w:rPr>
        <w:br/>
        <w:t>     </w:t>
      </w:r>
      <w:r>
        <w:rPr>
          <w:color w:val="332E2D"/>
          <w:sz w:val="28"/>
          <w:szCs w:val="28"/>
        </w:rPr>
        <w:t xml:space="preserve">- </w:t>
      </w:r>
      <w:r w:rsidRPr="007E4A92">
        <w:rPr>
          <w:color w:val="332E2D"/>
          <w:sz w:val="28"/>
          <w:szCs w:val="28"/>
        </w:rPr>
        <w:t>реквизиты муниципального правового акта (дата принятия, номер, наименование</w:t>
      </w:r>
      <w:r>
        <w:rPr>
          <w:color w:val="332E2D"/>
          <w:sz w:val="28"/>
          <w:szCs w:val="28"/>
        </w:rPr>
        <w:t>, дата вступления в силу;</w:t>
      </w:r>
      <w:r w:rsidRPr="007E4A92">
        <w:rPr>
          <w:color w:val="332E2D"/>
          <w:sz w:val="28"/>
          <w:szCs w:val="28"/>
        </w:rPr>
        <w:br/>
        <w:t>     </w:t>
      </w:r>
      <w:r>
        <w:rPr>
          <w:color w:val="332E2D"/>
          <w:sz w:val="28"/>
          <w:szCs w:val="28"/>
        </w:rPr>
        <w:t xml:space="preserve">- </w:t>
      </w:r>
      <w:r w:rsidRPr="007E4A92">
        <w:rPr>
          <w:color w:val="332E2D"/>
          <w:sz w:val="28"/>
          <w:szCs w:val="28"/>
        </w:rPr>
        <w:t>дата и источник официального опубликования муниципального правового акта (дата и место оф</w:t>
      </w:r>
      <w:r>
        <w:rPr>
          <w:color w:val="332E2D"/>
          <w:sz w:val="28"/>
          <w:szCs w:val="28"/>
        </w:rPr>
        <w:t>ициального обнародования);</w:t>
      </w:r>
      <w:r w:rsidRPr="007E4A92">
        <w:rPr>
          <w:color w:val="332E2D"/>
          <w:sz w:val="28"/>
          <w:szCs w:val="28"/>
        </w:rPr>
        <w:br/>
        <w:t>     </w:t>
      </w:r>
      <w:r>
        <w:rPr>
          <w:color w:val="332E2D"/>
          <w:sz w:val="28"/>
          <w:szCs w:val="28"/>
        </w:rPr>
        <w:t xml:space="preserve">- </w:t>
      </w:r>
      <w:r w:rsidRPr="007E4A92">
        <w:rPr>
          <w:color w:val="332E2D"/>
          <w:sz w:val="28"/>
          <w:szCs w:val="28"/>
        </w:rPr>
        <w:t>номер статьи, части, пункта, подпункта, абзаца муни</w:t>
      </w:r>
      <w:r>
        <w:rPr>
          <w:color w:val="332E2D"/>
          <w:sz w:val="28"/>
          <w:szCs w:val="28"/>
        </w:rPr>
        <w:t>ципального правового акта;</w:t>
      </w:r>
      <w:r w:rsidRPr="007E4A92">
        <w:rPr>
          <w:color w:val="332E2D"/>
          <w:sz w:val="28"/>
          <w:szCs w:val="28"/>
        </w:rPr>
        <w:br/>
        <w:t>     </w:t>
      </w:r>
      <w:r>
        <w:rPr>
          <w:color w:val="332E2D"/>
          <w:sz w:val="28"/>
          <w:szCs w:val="28"/>
        </w:rPr>
        <w:t xml:space="preserve">- </w:t>
      </w:r>
      <w:r w:rsidRPr="007E4A92">
        <w:rPr>
          <w:color w:val="332E2D"/>
          <w:sz w:val="28"/>
          <w:szCs w:val="28"/>
        </w:rPr>
        <w:t>сведения об объемах бюджетных ассигнований, необходимых для исполнения расходных обязательств муниципального образования, возникших в результате принятия</w:t>
      </w:r>
      <w:r>
        <w:rPr>
          <w:color w:val="332E2D"/>
          <w:sz w:val="28"/>
          <w:szCs w:val="28"/>
        </w:rPr>
        <w:t xml:space="preserve"> муниципального правового акта;</w:t>
      </w:r>
      <w:r w:rsidRPr="007E4A92">
        <w:rPr>
          <w:color w:val="332E2D"/>
          <w:sz w:val="28"/>
          <w:szCs w:val="28"/>
        </w:rPr>
        <w:br/>
        <w:t>     </w:t>
      </w:r>
      <w:r>
        <w:rPr>
          <w:color w:val="332E2D"/>
          <w:sz w:val="28"/>
          <w:szCs w:val="28"/>
        </w:rPr>
        <w:t xml:space="preserve">- </w:t>
      </w:r>
      <w:r w:rsidRPr="007E4A92">
        <w:rPr>
          <w:color w:val="332E2D"/>
          <w:sz w:val="28"/>
          <w:szCs w:val="28"/>
        </w:rPr>
        <w:t>дополнительные сведения.</w:t>
      </w:r>
      <w:r w:rsidRPr="007E4A92">
        <w:rPr>
          <w:color w:val="332E2D"/>
          <w:sz w:val="28"/>
          <w:szCs w:val="28"/>
        </w:rPr>
        <w:br/>
        <w:t>     </w:t>
      </w:r>
      <w:r w:rsidRPr="007E4A92">
        <w:rPr>
          <w:color w:val="332E2D"/>
          <w:sz w:val="28"/>
          <w:szCs w:val="28"/>
        </w:rPr>
        <w:br/>
        <w:t>     5. В случае приостановления действия муниципального правового акта, устанавливающего расходные обязательства муниципального образования, в Реестр вносится соответствующая информация с указанием реестрового номера, реквизитов соответствующих положений муниципального правового акта (номера статьи, части, пункта, подпункта, абзаца), приостановившего действие расходных обязательств муниципального образования, а также даты и источника его официального опубликования (даты и места официального обнародования).</w:t>
      </w:r>
    </w:p>
    <w:p w:rsidR="006201A2" w:rsidRPr="006660C4" w:rsidRDefault="006201A2" w:rsidP="007F7F85">
      <w:pPr>
        <w:jc w:val="both"/>
        <w:rPr>
          <w:sz w:val="28"/>
          <w:szCs w:val="28"/>
        </w:rPr>
      </w:pPr>
    </w:p>
    <w:sectPr w:rsidR="006201A2" w:rsidRPr="006660C4" w:rsidSect="005B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23A2"/>
    <w:multiLevelType w:val="hybridMultilevel"/>
    <w:tmpl w:val="3B7C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0C4"/>
    <w:rsid w:val="000910FF"/>
    <w:rsid w:val="001A797E"/>
    <w:rsid w:val="00227CF6"/>
    <w:rsid w:val="00280C27"/>
    <w:rsid w:val="00322C64"/>
    <w:rsid w:val="003C3C46"/>
    <w:rsid w:val="00430B91"/>
    <w:rsid w:val="004B1E77"/>
    <w:rsid w:val="005A7D01"/>
    <w:rsid w:val="005B65CD"/>
    <w:rsid w:val="006201A2"/>
    <w:rsid w:val="006660C4"/>
    <w:rsid w:val="00673773"/>
    <w:rsid w:val="006D6147"/>
    <w:rsid w:val="006F4A1A"/>
    <w:rsid w:val="007922E9"/>
    <w:rsid w:val="007E4A92"/>
    <w:rsid w:val="007F7F85"/>
    <w:rsid w:val="00817104"/>
    <w:rsid w:val="00A319BC"/>
    <w:rsid w:val="00A75A2A"/>
    <w:rsid w:val="00A80FB1"/>
    <w:rsid w:val="00B216D6"/>
    <w:rsid w:val="00C229FE"/>
    <w:rsid w:val="00C91FDD"/>
    <w:rsid w:val="00D00995"/>
    <w:rsid w:val="00DB0066"/>
    <w:rsid w:val="00DC4ED5"/>
    <w:rsid w:val="00E202B9"/>
    <w:rsid w:val="00E2226B"/>
    <w:rsid w:val="00E33661"/>
    <w:rsid w:val="00E55907"/>
    <w:rsid w:val="00E768FD"/>
    <w:rsid w:val="00EF3277"/>
    <w:rsid w:val="00F335D8"/>
    <w:rsid w:val="00F77702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C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60C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6660C4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val="ru-RU" w:eastAsia="ar-SA"/>
    </w:rPr>
  </w:style>
  <w:style w:type="character" w:styleId="Hyperlink">
    <w:name w:val="Hyperlink"/>
    <w:basedOn w:val="DefaultParagraphFont"/>
    <w:uiPriority w:val="99"/>
    <w:semiHidden/>
    <w:rsid w:val="00666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794</Words>
  <Characters>4532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II</dc:creator>
  <cp:keywords/>
  <dc:description/>
  <cp:lastModifiedBy>LookIn</cp:lastModifiedBy>
  <cp:revision>9</cp:revision>
  <cp:lastPrinted>2012-11-09T12:55:00Z</cp:lastPrinted>
  <dcterms:created xsi:type="dcterms:W3CDTF">2012-11-08T14:41:00Z</dcterms:created>
  <dcterms:modified xsi:type="dcterms:W3CDTF">2012-11-09T13:05:00Z</dcterms:modified>
</cp:coreProperties>
</file>